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E03F" w14:textId="4AA9389E" w:rsidR="00EB58EE" w:rsidRPr="00B101FB" w:rsidRDefault="00EB58EE" w:rsidP="00D6286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Regulamin</w:t>
      </w:r>
    </w:p>
    <w:p w14:paraId="1DCA661F" w14:textId="0C9FC046" w:rsidR="000D34A4" w:rsidRPr="00B101FB" w:rsidRDefault="00771786" w:rsidP="00D628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</w:rPr>
        <w:t>VI</w:t>
      </w:r>
      <w:r w:rsidR="008971B2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F60345" w:rsidRPr="00B101FB">
        <w:rPr>
          <w:rFonts w:ascii="Times New Roman" w:eastAsia="Times New Roman" w:hAnsi="Times New Roman"/>
          <w:b/>
          <w:bCs/>
          <w:sz w:val="24"/>
          <w:szCs w:val="24"/>
        </w:rPr>
        <w:t xml:space="preserve"> Biegu Kikolskiego</w:t>
      </w:r>
    </w:p>
    <w:p w14:paraId="238A0901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ORGANIZATOR</w:t>
      </w:r>
    </w:p>
    <w:p w14:paraId="6092C81A" w14:textId="047DB5C3" w:rsidR="00196CB8" w:rsidRPr="00B101FB" w:rsidRDefault="6516A562" w:rsidP="00D6286A">
      <w:pPr>
        <w:numPr>
          <w:ilvl w:val="0"/>
          <w:numId w:val="1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VI</w:t>
      </w:r>
      <w:r w:rsidR="008971B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A72A9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Biegu </w:t>
      </w:r>
      <w:r w:rsidRPr="00B101FB">
        <w:rPr>
          <w:rFonts w:ascii="Times New Roman" w:eastAsia="Times New Roman" w:hAnsi="Times New Roman"/>
          <w:sz w:val="24"/>
          <w:szCs w:val="24"/>
        </w:rPr>
        <w:t>KIKOLSKIEGO</w:t>
      </w:r>
      <w:r w:rsidR="007A72A9" w:rsidRPr="00B101FB">
        <w:rPr>
          <w:rFonts w:ascii="Times New Roman" w:eastAsia="Times New Roman" w:hAnsi="Times New Roman"/>
          <w:sz w:val="24"/>
          <w:szCs w:val="24"/>
          <w:lang w:eastAsia="pl-PL"/>
        </w:rPr>
        <w:t>, zwanego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dalej Biegiem, jest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Ośrodek Kultury Gminy Kikół, pod patronatem Wójta Gminy Kikół</w:t>
      </w:r>
      <w:r w:rsidR="007A72A9" w:rsidRPr="00B101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 xml:space="preserve">Współorganizatorzy OSP w Kikole, </w:t>
      </w:r>
      <w:r w:rsidR="008971B2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Stowarzyszenie </w:t>
      </w:r>
      <w:proofErr w:type="spellStart"/>
      <w:r w:rsidR="008971B2">
        <w:rPr>
          <w:rFonts w:ascii="Times New Roman" w:eastAsia="Times New Roman" w:hAnsi="Times New Roman"/>
          <w:sz w:val="24"/>
          <w:szCs w:val="24"/>
          <w:lang w:eastAsia="pl-PL"/>
        </w:rPr>
        <w:t>Volleyball</w:t>
      </w:r>
      <w:proofErr w:type="spellEnd"/>
      <w:r w:rsidR="00897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971B2">
        <w:rPr>
          <w:rFonts w:ascii="Times New Roman" w:eastAsia="Times New Roman" w:hAnsi="Times New Roman"/>
          <w:sz w:val="24"/>
          <w:szCs w:val="24"/>
          <w:lang w:eastAsia="pl-PL"/>
        </w:rPr>
        <w:t>Fanatics</w:t>
      </w:r>
      <w:proofErr w:type="spellEnd"/>
      <w:r w:rsidR="008971B2">
        <w:rPr>
          <w:rFonts w:ascii="Times New Roman" w:eastAsia="Times New Roman" w:hAnsi="Times New Roman"/>
          <w:sz w:val="24"/>
          <w:szCs w:val="24"/>
          <w:lang w:eastAsia="pl-PL"/>
        </w:rPr>
        <w:t xml:space="preserve"> z Kikoła, </w:t>
      </w:r>
      <w:r w:rsidR="00D6286A">
        <w:rPr>
          <w:rFonts w:ascii="Times New Roman" w:eastAsia="Times New Roman" w:hAnsi="Times New Roman"/>
          <w:sz w:val="24"/>
          <w:szCs w:val="24"/>
          <w:lang w:eastAsia="pl-PL"/>
        </w:rPr>
        <w:t>Klub Sportowo-Rekreacyjny „Ogończyk” Kikół</w:t>
      </w:r>
      <w:r w:rsidR="008971B2">
        <w:rPr>
          <w:rFonts w:ascii="Times New Roman" w:eastAsia="Times New Roman" w:hAnsi="Times New Roman"/>
          <w:sz w:val="24"/>
          <w:szCs w:val="24"/>
          <w:lang w:eastAsia="pl-PL"/>
        </w:rPr>
        <w:t xml:space="preserve"> oraz Uczniowski Klub Sportowy „ALFA” Kikół.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13933A57" w14:textId="6B4A3E2F" w:rsidR="00EB58EE" w:rsidRPr="00B101FB" w:rsidRDefault="6516A562" w:rsidP="00D6286A">
      <w:pPr>
        <w:numPr>
          <w:ilvl w:val="0"/>
          <w:numId w:val="1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organizatora: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Ośrodek Kultury Gminy Kikół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, Plac Kościuszki 7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82760" w:rsidRPr="00B101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87 – 620 Kikół, e-mail: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okgkikol@wp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.pl, www.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okgkikol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.pl, tel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. 500 837 986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74B036" w14:textId="5B46F8F6" w:rsidR="00196CB8" w:rsidRPr="00B101FB" w:rsidRDefault="6516A562" w:rsidP="00D6286A">
      <w:pPr>
        <w:numPr>
          <w:ilvl w:val="0"/>
          <w:numId w:val="1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informacje dotyczące biegu, trasa biegu oraz regulamin dostępne są na stronie internetowej: </w:t>
      </w:r>
      <w:hyperlink r:id="rId8" w:history="1">
        <w:r w:rsidR="00771786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www.okgkikol.pl</w:t>
        </w:r>
      </w:hyperlink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hyperlink r:id="rId9" w:history="1">
        <w:r w:rsidR="00771786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www.kikol.pl</w:t>
        </w:r>
      </w:hyperlink>
      <w:r w:rsidR="00771786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a także na stronie</w:t>
      </w:r>
      <w:r w:rsidR="00897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0" w:history="1">
        <w:r w:rsidR="008971B2" w:rsidRPr="00456013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www.facebook.com/okgkikol</w:t>
        </w:r>
      </w:hyperlink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C5B653F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CEL</w:t>
      </w:r>
    </w:p>
    <w:p w14:paraId="37DE3A2A" w14:textId="5B3683C6" w:rsidR="6516A562" w:rsidRPr="00B101FB" w:rsidRDefault="6516A562" w:rsidP="00D628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</w:rPr>
        <w:t>1. Upowszechnianie biegania jako najbardziej naturalnej formy aktywności fizycznej</w:t>
      </w:r>
      <w:r w:rsidR="00851427" w:rsidRPr="00B101FB">
        <w:rPr>
          <w:rFonts w:ascii="Times New Roman" w:eastAsia="Times New Roman" w:hAnsi="Times New Roman"/>
          <w:sz w:val="24"/>
          <w:szCs w:val="24"/>
        </w:rPr>
        <w:t>.</w:t>
      </w:r>
    </w:p>
    <w:p w14:paraId="2327D553" w14:textId="711F5CC2" w:rsidR="6516A562" w:rsidRPr="00B101FB" w:rsidRDefault="6516A562" w:rsidP="00D628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</w:rPr>
        <w:t>2. Promocja aktywności fizycznej i zdrowego stylu życia</w:t>
      </w:r>
      <w:r w:rsidR="00851427" w:rsidRPr="00B101FB">
        <w:rPr>
          <w:rFonts w:ascii="Times New Roman" w:eastAsia="Times New Roman" w:hAnsi="Times New Roman"/>
          <w:sz w:val="24"/>
          <w:szCs w:val="24"/>
        </w:rPr>
        <w:t>.</w:t>
      </w:r>
    </w:p>
    <w:p w14:paraId="190C3384" w14:textId="0CF74700" w:rsidR="6516A562" w:rsidRPr="00B101FB" w:rsidRDefault="007A72A9" w:rsidP="00D628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</w:rPr>
        <w:t>3</w:t>
      </w:r>
      <w:r w:rsidR="6516A562" w:rsidRPr="00B101FB">
        <w:rPr>
          <w:rFonts w:ascii="Times New Roman" w:eastAsia="Times New Roman" w:hAnsi="Times New Roman"/>
          <w:sz w:val="24"/>
          <w:szCs w:val="24"/>
        </w:rPr>
        <w:t>. Promocja Gminy Kikół</w:t>
      </w:r>
      <w:r w:rsidR="00851427" w:rsidRPr="00B101FB">
        <w:rPr>
          <w:rFonts w:ascii="Times New Roman" w:eastAsia="Times New Roman" w:hAnsi="Times New Roman"/>
          <w:sz w:val="24"/>
          <w:szCs w:val="24"/>
        </w:rPr>
        <w:t>.</w:t>
      </w:r>
    </w:p>
    <w:p w14:paraId="4EEAA91D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TERMIN I MIEJSCE</w:t>
      </w:r>
    </w:p>
    <w:p w14:paraId="6D53935C" w14:textId="792F4790" w:rsidR="00EB58EE" w:rsidRPr="00D6286A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Bieg</w:t>
      </w:r>
      <w:r w:rsidR="00D82760" w:rsidRPr="00B101F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odbęd</w:t>
      </w:r>
      <w:r w:rsidR="00D82760" w:rsidRPr="00B101F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dniu </w:t>
      </w:r>
      <w:r w:rsidR="009257A8"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971B2"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771786"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257A8"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lipca</w:t>
      </w:r>
      <w:r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</w:t>
      </w:r>
      <w:r w:rsidR="00771786"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971B2"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od godz. </w:t>
      </w:r>
      <w:r w:rsidR="00D6286A"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15.00</w:t>
      </w:r>
      <w:r w:rsidR="00DE368E"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(14.00 otwarcie biura biegów) </w:t>
      </w:r>
    </w:p>
    <w:p w14:paraId="5669A046" w14:textId="77777777" w:rsidR="000D34A4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2. Długość trasy: </w:t>
      </w:r>
    </w:p>
    <w:p w14:paraId="4F08A305" w14:textId="1BBA93BA" w:rsidR="00DA440D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Bieg dla dzieci 300 m (0.3 km) </w:t>
      </w:r>
    </w:p>
    <w:p w14:paraId="14986FB6" w14:textId="32972218" w:rsidR="00EB58EE" w:rsidRPr="00B101FB" w:rsidRDefault="00DA440D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Bieg dla wszystkich 1 </w:t>
      </w:r>
      <w:r w:rsidR="00D6286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>00 m (1</w:t>
      </w:r>
      <w:r w:rsidR="00D6286A">
        <w:rPr>
          <w:rFonts w:ascii="Times New Roman" w:eastAsia="Times New Roman" w:hAnsi="Times New Roman"/>
          <w:sz w:val="24"/>
          <w:szCs w:val="24"/>
          <w:lang w:eastAsia="pl-PL"/>
        </w:rPr>
        <w:t>,2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km),</w:t>
      </w:r>
    </w:p>
    <w:p w14:paraId="700A3FCD" w14:textId="77777777" w:rsidR="000D34A4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- Bieg Główny 5 000 m (5 km).</w:t>
      </w:r>
    </w:p>
    <w:p w14:paraId="368CFC1F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3. Trasa o zróżnicowanym ukształtowaniu terenu oraz podłoża, przebiegać będzie po drogach asfaltowych oraz polnych. Szczegółowa trasa biegu dostępna będzie na stronie internetowej organizatora najpóźniej na 7 dni przed Biegiem.</w:t>
      </w:r>
    </w:p>
    <w:p w14:paraId="15641321" w14:textId="146570F5" w:rsidR="00771786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4. Start, meta biegu, a także dekoracja zwycięzców odbędzie się 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plaży jeziora kikolskiego</w:t>
      </w:r>
    </w:p>
    <w:p w14:paraId="3C8F894D" w14:textId="30645D82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LIMIT CZASU</w:t>
      </w:r>
    </w:p>
    <w:p w14:paraId="11AA9951" w14:textId="7A76CA5C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Zawodników obowiązuje limit czasu wynoszący: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10 minut na dystansie 300 m,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15 minut na dystansie 1 km oraz 50 minut na dystansie 5 km, od strzału startera.</w:t>
      </w:r>
    </w:p>
    <w:p w14:paraId="1201A073" w14:textId="273CAA6C" w:rsidR="00F60345" w:rsidRPr="00B101FB" w:rsidRDefault="378141BC" w:rsidP="00D6286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2. Zawodnicy, którzy po upływie wskazanego wyżej czasu nie dotrą do mety zobowiązani są do przerwania biegu i zejścia z trasy.</w:t>
      </w:r>
    </w:p>
    <w:p w14:paraId="64F96D69" w14:textId="77777777" w:rsidR="00D6286A" w:rsidRDefault="00D6286A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7D373BC" w14:textId="77777777" w:rsidR="00D6286A" w:rsidRDefault="00D6286A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28374A0" w14:textId="4FE74F21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IV. PUNKTY KONTROLNE</w:t>
      </w:r>
    </w:p>
    <w:p w14:paraId="4BF60DDA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Na trasie będą znajdować się dodatkowe punkty kontrolne. Ominięcie któregokolwiek będzie skutkowało dyskwalifikacją zawodnika.</w:t>
      </w:r>
    </w:p>
    <w:p w14:paraId="1CD4D449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UCZESTNICTWO I ZGŁOSZENIA</w:t>
      </w:r>
    </w:p>
    <w:p w14:paraId="309FC5D9" w14:textId="77777777" w:rsidR="001E7C77" w:rsidRPr="008971B2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8971B2">
        <w:rPr>
          <w:rFonts w:ascii="Times New Roman" w:eastAsia="Times New Roman" w:hAnsi="Times New Roman"/>
          <w:sz w:val="24"/>
          <w:szCs w:val="24"/>
          <w:lang w:eastAsia="pl-PL"/>
        </w:rPr>
        <w:t>W Biegu prawo startu mają:</w:t>
      </w:r>
    </w:p>
    <w:p w14:paraId="32350827" w14:textId="29422DA4" w:rsidR="00DA440D" w:rsidRPr="008971B2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1B2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A440D" w:rsidRPr="008971B2">
        <w:rPr>
          <w:rFonts w:ascii="Times New Roman" w:eastAsia="Times New Roman" w:hAnsi="Times New Roman"/>
          <w:sz w:val="24"/>
          <w:szCs w:val="24"/>
          <w:lang w:eastAsia="pl-PL"/>
        </w:rPr>
        <w:t xml:space="preserve"> Bieg dla dzieci 300 m (0,3 km), dzieci od 3. do 8. roku życia po przedstawieniu pisemnej zgody rodzica lub opiekuna prawnego zezwalającej na udział w biegu. </w:t>
      </w:r>
    </w:p>
    <w:p w14:paraId="18BEF5FB" w14:textId="364492D9" w:rsidR="001E7C77" w:rsidRPr="008971B2" w:rsidRDefault="00DA440D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1B2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6516A562" w:rsidRPr="008971B2">
        <w:rPr>
          <w:rFonts w:ascii="Times New Roman" w:eastAsia="Times New Roman" w:hAnsi="Times New Roman"/>
          <w:sz w:val="24"/>
          <w:szCs w:val="24"/>
          <w:lang w:eastAsia="pl-PL"/>
        </w:rPr>
        <w:t xml:space="preserve">Bieg dla wszystkich 1 </w:t>
      </w:r>
      <w:r w:rsidR="00D6286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6516A562" w:rsidRPr="008971B2">
        <w:rPr>
          <w:rFonts w:ascii="Times New Roman" w:eastAsia="Times New Roman" w:hAnsi="Times New Roman"/>
          <w:sz w:val="24"/>
          <w:szCs w:val="24"/>
          <w:lang w:eastAsia="pl-PL"/>
        </w:rPr>
        <w:t>00 m (1</w:t>
      </w:r>
      <w:r w:rsidR="00D6286A">
        <w:rPr>
          <w:rFonts w:ascii="Times New Roman" w:eastAsia="Times New Roman" w:hAnsi="Times New Roman"/>
          <w:sz w:val="24"/>
          <w:szCs w:val="24"/>
          <w:lang w:eastAsia="pl-PL"/>
        </w:rPr>
        <w:t>,2</w:t>
      </w:r>
      <w:r w:rsidR="6516A562" w:rsidRPr="008971B2">
        <w:rPr>
          <w:rFonts w:ascii="Times New Roman" w:eastAsia="Times New Roman" w:hAnsi="Times New Roman"/>
          <w:sz w:val="24"/>
          <w:szCs w:val="24"/>
          <w:lang w:eastAsia="pl-PL"/>
        </w:rPr>
        <w:t xml:space="preserve"> km), osoby od </w:t>
      </w:r>
      <w:r w:rsidRPr="008971B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6516A562" w:rsidRPr="008971B2">
        <w:rPr>
          <w:rFonts w:ascii="Times New Roman" w:eastAsia="Times New Roman" w:hAnsi="Times New Roman"/>
          <w:sz w:val="24"/>
          <w:szCs w:val="24"/>
          <w:lang w:eastAsia="pl-PL"/>
        </w:rPr>
        <w:t>. roku życia po przedstawieniu pisemnej zgody rodzica lub opiekuna prawnego zezwalającej na udział w biegu.</w:t>
      </w:r>
    </w:p>
    <w:p w14:paraId="090B9E12" w14:textId="77777777" w:rsidR="00F93F59" w:rsidRPr="008971B2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1B2">
        <w:rPr>
          <w:rFonts w:ascii="Times New Roman" w:eastAsia="Times New Roman" w:hAnsi="Times New Roman"/>
          <w:sz w:val="24"/>
          <w:szCs w:val="24"/>
          <w:lang w:eastAsia="pl-PL"/>
        </w:rPr>
        <w:t xml:space="preserve">- Bieg Główny 5 000 m (5 km) osoby od 14 roku życia, przy czym osoby niepełnoletnie składają pisemną zgodę rodzica lub opiekuna prawnego na udział w biegu. </w:t>
      </w:r>
    </w:p>
    <w:p w14:paraId="164FA175" w14:textId="30AB7134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2. Warunkiem uczestnictwa w Biegu jest wcześniejsza </w:t>
      </w:r>
      <w:r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rejestracja telefoniczna</w:t>
      </w:r>
      <w:r w:rsidR="00D6286A"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20 lipca 2023 r.</w:t>
      </w:r>
      <w:r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E1AA2" w:rsidRPr="00D62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 numerem </w:t>
      </w:r>
      <w:r w:rsidR="00DA440D" w:rsidRPr="00D6286A">
        <w:rPr>
          <w:rStyle w:val="Pogrubienie"/>
          <w:rFonts w:ascii="Times New Roman" w:hAnsi="Times New Roman"/>
          <w:sz w:val="24"/>
          <w:szCs w:val="24"/>
        </w:rPr>
        <w:t>500</w:t>
      </w:r>
      <w:r w:rsidR="00D6286A">
        <w:rPr>
          <w:rStyle w:val="Pogrubienie"/>
          <w:rFonts w:ascii="Times New Roman" w:hAnsi="Times New Roman"/>
          <w:sz w:val="24"/>
          <w:szCs w:val="24"/>
        </w:rPr>
        <w:t> </w:t>
      </w:r>
      <w:r w:rsidR="00DA440D" w:rsidRPr="00D6286A">
        <w:rPr>
          <w:rStyle w:val="Pogrubienie"/>
          <w:rFonts w:ascii="Times New Roman" w:hAnsi="Times New Roman"/>
          <w:sz w:val="24"/>
          <w:szCs w:val="24"/>
        </w:rPr>
        <w:t>837</w:t>
      </w:r>
      <w:r w:rsidR="00D6286A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DA440D" w:rsidRPr="00D6286A">
        <w:rPr>
          <w:rStyle w:val="Pogrubienie"/>
          <w:rFonts w:ascii="Times New Roman" w:hAnsi="Times New Roman"/>
          <w:sz w:val="24"/>
          <w:szCs w:val="24"/>
        </w:rPr>
        <w:t>986</w:t>
      </w:r>
      <w:r w:rsidR="00AE1AA2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oraz wypełnienie Formularza Rejestracyjnego w biurze zawodów czynnym na godzinę przed startem Biegu. Wypełnienie Formularza jest jednoznaczne z akceptacją niniejszego Regulaminu.</w:t>
      </w:r>
    </w:p>
    <w:p w14:paraId="6DF1E5E5" w14:textId="77777777" w:rsidR="00EB58EE" w:rsidRPr="00B101FB" w:rsidRDefault="2D9EF6DD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3. Osoby niepełnoletnie zobowiązane są do przedstawienia „Oświadczenia Rodzica lub Opiekuna prawnego o zdolności dziecka do udziału w biegu” podpisanej przez rodzica lub opiekuna prawnego w namiocie organizatora Biegu otwartego na godzinę przed startem </w:t>
      </w:r>
      <w:r w:rsidR="00D2489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w dniu imprezy.</w:t>
      </w:r>
    </w:p>
    <w:p w14:paraId="1F951623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4. Organizator zastrzega sobie prawo do wysyłania Uczestnikom Biegu informacji handlowych i marketingowych od Organizatora, partnerów i sponsorów Biegu, a także do wewnętrznych potrzeb administracyjnych i analitycznych.</w:t>
      </w:r>
    </w:p>
    <w:p w14:paraId="1ABAA885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5. Organizator zastrzega sobie, a także podmiotom z nim powiązanym, prawo do przeprowadzenia z każdym z Uczestników wywiadów, robienia zdjęć i/lub filmowania, używania imion i nazwisk, wizerunku, głosu oraz innych materiałów pochodzących lub związanych z uczestnictwem w Biegu na potrzeby reklamowe, promocyjne, a także możliwość ich wykorzystania w Internecie lub transmisjach radiowo-telewizyjnych oraz na wszelkie inne potrzeby komercyjne z prawem do ich modyfikowania.</w:t>
      </w:r>
    </w:p>
    <w:p w14:paraId="141EA5C1" w14:textId="77777777" w:rsidR="00EB58EE" w:rsidRPr="00B101FB" w:rsidRDefault="2D9EF6DD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6. Organizator zastrzega sobie, a także podmiotom powiązanym,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promocyjne. Uczestnik oświadcza, że Organizator nie jest i nie będzie zobligowany do uiszczenia jakichkolwiek opłat związanych </w:t>
      </w:r>
      <w:r w:rsidR="00D2489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z działaniami opisanymi w niniejszym punkcie, udzielając tym samym nieograniczonej licencji na używanie wypowiedzi, swojego wizerunku, informacji bez powiadomienia w celu reklamy i promocji Biegu oraz innych wydarzeń organizowanych przez Organizatora.</w:t>
      </w:r>
    </w:p>
    <w:p w14:paraId="0CAD93DF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7. Wszyscy zawodnicy startujący w Biegu muszą zostać zweryfikowani w Biurze Zawodów, które będzie mieściło się w namiocie nad brzegiem jeziora w Kikole w dniu zawodów. Biuro będzie czynne na godzinę przed startem.</w:t>
      </w:r>
    </w:p>
    <w:p w14:paraId="104C81CB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8. W Biurze Zawodów zawodnicy otrzymują pakiet startowy zawierający numer startowy do przyklejenia lub przypięcia na przedniej części koszulki.</w:t>
      </w:r>
    </w:p>
    <w:p w14:paraId="634A4B8E" w14:textId="77777777" w:rsidR="00EB58EE" w:rsidRPr="00B101FB" w:rsidRDefault="2D9EF6DD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9. Podstawą odbioru zestawu startowego z numerem jest okazanie przez zawodnika </w:t>
      </w:r>
      <w:r w:rsidR="00D2489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w Biurze Zawodów dokumentu tożsamości ze zdjęciem.</w:t>
      </w:r>
    </w:p>
    <w:p w14:paraId="3BCFBB3F" w14:textId="1CD6ACB8" w:rsidR="009257A8" w:rsidRPr="008971B2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10. Organizator zastrzega sobie prawo do odwołania biegu lub jego przerwania bez podania powodów.</w:t>
      </w:r>
    </w:p>
    <w:p w14:paraId="6C9B313F" w14:textId="35CE062D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 KLASYFIKACJE</w:t>
      </w:r>
    </w:p>
    <w:p w14:paraId="504CA4AC" w14:textId="77777777" w:rsidR="00EB58EE" w:rsidRPr="00B101FB" w:rsidRDefault="6516A562" w:rsidP="00D6286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W obu biegach prowadzone będą następujące klasyfikacje:</w:t>
      </w:r>
    </w:p>
    <w:p w14:paraId="114D88E6" w14:textId="77777777" w:rsidR="00EB58EE" w:rsidRPr="00B101FB" w:rsidRDefault="6516A562" w:rsidP="00D628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Klasyfikacja Kobiet,</w:t>
      </w:r>
    </w:p>
    <w:p w14:paraId="53D768F3" w14:textId="77777777" w:rsidR="00FA2317" w:rsidRPr="00B101FB" w:rsidRDefault="6516A562" w:rsidP="00D628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Klasyfikacja</w:t>
      </w: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Mężczyzn.</w:t>
      </w:r>
    </w:p>
    <w:p w14:paraId="73CFDD2E" w14:textId="593ECC62" w:rsidR="00182284" w:rsidRPr="009257A8" w:rsidRDefault="6516A562" w:rsidP="00D6286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klasyfikacje prowadzone będą liczone od momentu sygnału startu do przekroczenia linii mety. </w:t>
      </w:r>
    </w:p>
    <w:p w14:paraId="7FFC3951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NAGRODY</w:t>
      </w:r>
    </w:p>
    <w:p w14:paraId="493850AF" w14:textId="726FC31B" w:rsidR="00955E8F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Zwycięzcy klasyfikacji kobiet i mężczyzn Biegu za zajęcie miejsc I-III zostaną uhonorowani nagrodami rzeczowymi oraz dyplomami.</w:t>
      </w:r>
    </w:p>
    <w:p w14:paraId="66D2F935" w14:textId="52955236" w:rsidR="00EB58EE" w:rsidRPr="00B101FB" w:rsidRDefault="00B101FB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>. Organizator zastrzega sobie prawo do ufundowania dodatkowych nagród w wybranych przez siebie kategoriach i klasyfikacjach oraz do stworzenia dodatkowych klasyfikacji.</w:t>
      </w:r>
    </w:p>
    <w:p w14:paraId="23949E87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VIII. OPŁATY</w:t>
      </w:r>
    </w:p>
    <w:p w14:paraId="284B2D26" w14:textId="1771227C" w:rsidR="00955E8F" w:rsidRPr="00B101FB" w:rsidRDefault="00D82760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Start (udział) w </w:t>
      </w:r>
      <w:r w:rsidR="00B101FB" w:rsidRPr="00B101FB"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="008971B2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B101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Biegu Kikolskim jest płatny.</w:t>
      </w:r>
      <w:r w:rsidR="009257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Uczestnicy biegu na dystansie 1</w:t>
      </w:r>
      <w:r w:rsidR="00D6286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257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00 m oraz 5000 m wnoszą wpisowe w kwocie 10 zł. </w:t>
      </w:r>
    </w:p>
    <w:p w14:paraId="59DEF81B" w14:textId="29D2211C" w:rsidR="00EB58EE" w:rsidRPr="00B101FB" w:rsidRDefault="00D82760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sz w:val="24"/>
          <w:szCs w:val="24"/>
        </w:rPr>
        <w:t>I</w:t>
      </w:r>
      <w:r w:rsidR="6516A562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X. POSTANOWIENIA KOŃCOWE</w:t>
      </w:r>
    </w:p>
    <w:p w14:paraId="55648A8D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Podczas biegu wszyscy zawodnicy muszą mieć numery startowe przymocowane do przedniej części koszulek sportowych. Zasłanianie numeru startowego w części lub w całości lub jego modyfikacja (obcinanie, zaginanie, itp.) jest zabroniona pod karą dyskwalifikacji.</w:t>
      </w:r>
    </w:p>
    <w:p w14:paraId="7D933880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2. Przebywanie na trasie biegu bez ważnego numeru startowego jest niedozwolone. Osoby bez ważnego numeru startowego będą usuwane z trasy przez obsługę biegu.</w:t>
      </w:r>
    </w:p>
    <w:p w14:paraId="1E9A8FB2" w14:textId="7A20C873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3. Ze względów bezpieczeństwa w Biegu zabroniony jest udział osób poruszających się na rowerach, wrotkach, rolkach, deskorolkach itp. oraz biegnących ze zwierzętami. Uczestnik zobowiązany jest do przestrzegania wszelkich zasad i przepisów, które mają zastosowanie do uczestnictwa w Biegu, w szczególności zasad fair </w:t>
      </w:r>
      <w:proofErr w:type="spellStart"/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play</w:t>
      </w:r>
      <w:proofErr w:type="spellEnd"/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oraz niniejszego regulaminu.</w:t>
      </w:r>
    </w:p>
    <w:p w14:paraId="22D4C4C9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4. Zawodnicy skracający trasę Biegu zostaną zdyskwalifikowani.</w:t>
      </w:r>
    </w:p>
    <w:p w14:paraId="13B50F90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5. Pisemne protesty dotyczące wyników przyjmowane są w biurze zawodów w ciągu 15 minut od zakończenia biegu.</w:t>
      </w:r>
    </w:p>
    <w:p w14:paraId="52B88296" w14:textId="77777777" w:rsidR="0086094B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6. </w:t>
      </w:r>
      <w:r w:rsidRPr="00B101FB">
        <w:rPr>
          <w:rFonts w:ascii="Times New Roman" w:eastAsia="Times New Roman" w:hAnsi="Times New Roman"/>
          <w:sz w:val="24"/>
          <w:szCs w:val="24"/>
        </w:rPr>
        <w:t>Organizator dysponuje ubezpieczeniem odpowiedzialności cywilnej z tytułu prowadzenia działalności gospodarczej i posiadania mienia (OC deliktowa i OC kontraktowa). Warunki odpowiedzialności z tytułu ubezpieczenia OC reguluje Ustawa Kodeks Cywilny. Jednocześnie informuje, iż nie zapewnia jakiegokolwiek ubezpieczenia na życie, zdrowotnego, z tytułu choroby, w tym skutków choroby przewlekłej. Organizator nie odpowiada za nieszczęśliwe wypadki, odniesione obrażenia, poniesioną śmierć lub poniesienie jakichkolwiek strat bądź szkód, jakie mogą wystąpić w związku z obecnością i/lub uczestnictwem w Biegu.</w:t>
      </w:r>
    </w:p>
    <w:p w14:paraId="5793FB26" w14:textId="77777777" w:rsidR="00EB58EE" w:rsidRPr="00B101FB" w:rsidRDefault="2D9EF6DD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7. Organizator zastrzega sobie prawo do zezwolenia personelowi medycznemu </w:t>
      </w:r>
      <w:r w:rsidR="00B1113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i paramedycznemu zatrudnionemu w imieniu Organizatora do udzielenia pierwszej pomocy medycznej lub wykonania innych zabiegów medycznych, także transportu Uczestnika poszkodowanego w bezpieczne miejsce.</w:t>
      </w:r>
    </w:p>
    <w:p w14:paraId="6C20A3F6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8. Decyzje lekarza lub ratownika medycznego dotyczące dopuszczenia lub kontynuowania biegu podczas imprezy są ostateczne i nieodwołalne.</w:t>
      </w:r>
    </w:p>
    <w:p w14:paraId="76BE660D" w14:textId="77777777" w:rsidR="00EB58EE" w:rsidRPr="00B101FB" w:rsidRDefault="2D9EF6DD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9. Uczestnik startuje wyłącznie na własną odpowiedzialność i ponosi związane z tym ryzyko. Wszyscy Uczestnicy przyjmują do wiadomości, że udział w Biegu wiąże się </w:t>
      </w:r>
      <w:r w:rsidR="00B1113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z wysiłkiem fizycznym i pociąga za sobą naturalne ryzyko i zagrożenie wypadkami, możliwość odniesienia obrażeń ciała i urazów fizycznych (w tym śmierci). Przekazanie Organizatorowi prawidłowo wypełnionego Formularza Rejestracyjnego oznacza, że Uczestnik rozważył i ocenił charakter, zakres i stopień ryzyka wiążącego się z uczestnictwem w Biegu i dobrowolnie zdecydował się podjąć to ryzyko, startując w Biegu wyłącznie na własną odpowiedzialność.</w:t>
      </w:r>
    </w:p>
    <w:p w14:paraId="04D4EA5D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10. Uczestnik posiada aktualne badania lekarskie dopuszczające do startu w Biegu lub podpisze własnoręcznie oświadczenie o braku przeciwwskazań do udziału w Biegu.</w:t>
      </w:r>
    </w:p>
    <w:p w14:paraId="439C6F44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11. Organizator zaleca Uczestnikom wykonanie profilaktycznych badań lekarskich mogących potwierdzić brak przeciwwskazań do udziału w Biegu.</w:t>
      </w:r>
    </w:p>
    <w:p w14:paraId="5711B9AB" w14:textId="77777777" w:rsidR="00EB58EE" w:rsidRPr="00B101FB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12. Zawodnik na mecie bez numeru startowego nie będzie sklasyfikowany.</w:t>
      </w:r>
    </w:p>
    <w:p w14:paraId="03F34FD3" w14:textId="05423B92" w:rsidR="00EB58EE" w:rsidRPr="00B101FB" w:rsidRDefault="2D9EF6DD" w:rsidP="00D6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13. Organizator zastrzega sobie prawo do wprowadzenia zmian w Regulaminie. Wiążąca </w:t>
      </w:r>
      <w:r w:rsidR="00EB58EE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i ostateczna interpretacja Regulaminu należy do Organizatora. O zmianach w Regulaminie Organizator będzie informował na stronie internetowej </w:t>
      </w:r>
      <w:hyperlink r:id="rId11" w:history="1">
        <w:r w:rsidR="00B101FB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www.okgkikol.pl</w:t>
        </w:r>
      </w:hyperlink>
      <w:r w:rsidR="00B101FB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,  </w:t>
      </w:r>
      <w:hyperlink r:id="rId12" w:history="1">
        <w:r w:rsidR="00B101FB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www.kikol.pl</w:t>
        </w:r>
      </w:hyperlink>
      <w:r w:rsidR="00B101FB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D2DBAEC" w14:textId="1E953E09" w:rsidR="6516A562" w:rsidRPr="00FD138E" w:rsidRDefault="6516A562" w:rsidP="00D628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14. W sprawach nieujętych Regulaminem rozstrzyga Organizator.</w:t>
      </w:r>
    </w:p>
    <w:sectPr w:rsidR="6516A562" w:rsidRPr="00FD138E" w:rsidSect="00FD138E">
      <w:headerReference w:type="default" r:id="rId13"/>
      <w:pgSz w:w="11906" w:h="16838"/>
      <w:pgMar w:top="709" w:right="1417" w:bottom="426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C1AA" w14:textId="77777777" w:rsidR="00860B53" w:rsidRDefault="00860B53" w:rsidP="00FA2317">
      <w:pPr>
        <w:spacing w:after="0" w:line="240" w:lineRule="auto"/>
      </w:pPr>
      <w:r>
        <w:separator/>
      </w:r>
    </w:p>
  </w:endnote>
  <w:endnote w:type="continuationSeparator" w:id="0">
    <w:p w14:paraId="0524F0B2" w14:textId="77777777" w:rsidR="00860B53" w:rsidRDefault="00860B53" w:rsidP="00FA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1238" w14:textId="77777777" w:rsidR="00860B53" w:rsidRDefault="00860B53" w:rsidP="00FA2317">
      <w:pPr>
        <w:spacing w:after="0" w:line="240" w:lineRule="auto"/>
      </w:pPr>
      <w:r>
        <w:separator/>
      </w:r>
    </w:p>
  </w:footnote>
  <w:footnote w:type="continuationSeparator" w:id="0">
    <w:p w14:paraId="1BFDA8E7" w14:textId="77777777" w:rsidR="00860B53" w:rsidRDefault="00860B53" w:rsidP="00FA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78141BC" w14:paraId="65A9B7FE" w14:textId="77777777" w:rsidTr="378141BC">
      <w:tc>
        <w:tcPr>
          <w:tcW w:w="3024" w:type="dxa"/>
        </w:tcPr>
        <w:p w14:paraId="3DC1B0F3" w14:textId="35742C34" w:rsidR="378141BC" w:rsidRDefault="378141BC" w:rsidP="378141BC">
          <w:pPr>
            <w:pStyle w:val="Nagwek"/>
            <w:ind w:left="-115"/>
          </w:pPr>
        </w:p>
      </w:tc>
      <w:tc>
        <w:tcPr>
          <w:tcW w:w="3024" w:type="dxa"/>
        </w:tcPr>
        <w:p w14:paraId="49AF5C9F" w14:textId="10D6D8FC" w:rsidR="378141BC" w:rsidRDefault="378141BC" w:rsidP="378141BC">
          <w:pPr>
            <w:pStyle w:val="Nagwek"/>
            <w:jc w:val="center"/>
          </w:pPr>
        </w:p>
      </w:tc>
      <w:tc>
        <w:tcPr>
          <w:tcW w:w="3024" w:type="dxa"/>
        </w:tcPr>
        <w:p w14:paraId="7475C7F1" w14:textId="190BC2BE" w:rsidR="378141BC" w:rsidRDefault="378141BC" w:rsidP="378141BC">
          <w:pPr>
            <w:pStyle w:val="Nagwek"/>
            <w:ind w:right="-115"/>
            <w:jc w:val="right"/>
          </w:pPr>
        </w:p>
      </w:tc>
    </w:tr>
  </w:tbl>
  <w:p w14:paraId="57631C56" w14:textId="16BF033E" w:rsidR="378141BC" w:rsidRDefault="378141BC" w:rsidP="37814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E6E"/>
    <w:multiLevelType w:val="hybridMultilevel"/>
    <w:tmpl w:val="67023E70"/>
    <w:lvl w:ilvl="0" w:tplc="D6E46784">
      <w:start w:val="1"/>
      <w:numFmt w:val="decimal"/>
      <w:lvlText w:val="%1."/>
      <w:lvlJc w:val="left"/>
      <w:pPr>
        <w:ind w:left="720" w:hanging="360"/>
      </w:pPr>
    </w:lvl>
    <w:lvl w:ilvl="1" w:tplc="BEFC5C4A">
      <w:start w:val="1"/>
      <w:numFmt w:val="lowerLetter"/>
      <w:lvlText w:val="%2."/>
      <w:lvlJc w:val="left"/>
      <w:pPr>
        <w:ind w:left="1440" w:hanging="360"/>
      </w:pPr>
    </w:lvl>
    <w:lvl w:ilvl="2" w:tplc="E3A85AA8">
      <w:start w:val="1"/>
      <w:numFmt w:val="lowerRoman"/>
      <w:lvlText w:val="%3."/>
      <w:lvlJc w:val="right"/>
      <w:pPr>
        <w:ind w:left="2160" w:hanging="180"/>
      </w:pPr>
    </w:lvl>
    <w:lvl w:ilvl="3" w:tplc="7B90A64E">
      <w:start w:val="1"/>
      <w:numFmt w:val="decimal"/>
      <w:lvlText w:val="%4."/>
      <w:lvlJc w:val="left"/>
      <w:pPr>
        <w:ind w:left="2880" w:hanging="360"/>
      </w:pPr>
    </w:lvl>
    <w:lvl w:ilvl="4" w:tplc="AD8445E8">
      <w:start w:val="1"/>
      <w:numFmt w:val="lowerLetter"/>
      <w:lvlText w:val="%5."/>
      <w:lvlJc w:val="left"/>
      <w:pPr>
        <w:ind w:left="3600" w:hanging="360"/>
      </w:pPr>
    </w:lvl>
    <w:lvl w:ilvl="5" w:tplc="4FF26A3A">
      <w:start w:val="1"/>
      <w:numFmt w:val="lowerRoman"/>
      <w:lvlText w:val="%6."/>
      <w:lvlJc w:val="right"/>
      <w:pPr>
        <w:ind w:left="4320" w:hanging="180"/>
      </w:pPr>
    </w:lvl>
    <w:lvl w:ilvl="6" w:tplc="AE48AA14">
      <w:start w:val="1"/>
      <w:numFmt w:val="decimal"/>
      <w:lvlText w:val="%7."/>
      <w:lvlJc w:val="left"/>
      <w:pPr>
        <w:ind w:left="5040" w:hanging="360"/>
      </w:pPr>
    </w:lvl>
    <w:lvl w:ilvl="7" w:tplc="725250CA">
      <w:start w:val="1"/>
      <w:numFmt w:val="lowerLetter"/>
      <w:lvlText w:val="%8."/>
      <w:lvlJc w:val="left"/>
      <w:pPr>
        <w:ind w:left="5760" w:hanging="360"/>
      </w:pPr>
    </w:lvl>
    <w:lvl w:ilvl="8" w:tplc="DE9E12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01E"/>
    <w:multiLevelType w:val="hybridMultilevel"/>
    <w:tmpl w:val="1D04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1E34"/>
    <w:multiLevelType w:val="hybridMultilevel"/>
    <w:tmpl w:val="DDD0EFD2"/>
    <w:lvl w:ilvl="0" w:tplc="E4F6632E">
      <w:start w:val="1"/>
      <w:numFmt w:val="decimal"/>
      <w:lvlText w:val="%1."/>
      <w:lvlJc w:val="left"/>
      <w:pPr>
        <w:ind w:left="720" w:hanging="360"/>
      </w:pPr>
    </w:lvl>
    <w:lvl w:ilvl="1" w:tplc="733AFDA2">
      <w:start w:val="1"/>
      <w:numFmt w:val="lowerLetter"/>
      <w:lvlText w:val="%2."/>
      <w:lvlJc w:val="left"/>
      <w:pPr>
        <w:ind w:left="1440" w:hanging="360"/>
      </w:pPr>
    </w:lvl>
    <w:lvl w:ilvl="2" w:tplc="E3BC5112">
      <w:start w:val="1"/>
      <w:numFmt w:val="lowerRoman"/>
      <w:lvlText w:val="%3."/>
      <w:lvlJc w:val="right"/>
      <w:pPr>
        <w:ind w:left="2160" w:hanging="180"/>
      </w:pPr>
    </w:lvl>
    <w:lvl w:ilvl="3" w:tplc="740EA3B8">
      <w:start w:val="1"/>
      <w:numFmt w:val="decimal"/>
      <w:lvlText w:val="%4."/>
      <w:lvlJc w:val="left"/>
      <w:pPr>
        <w:ind w:left="2880" w:hanging="360"/>
      </w:pPr>
    </w:lvl>
    <w:lvl w:ilvl="4" w:tplc="5DA2A5A4">
      <w:start w:val="1"/>
      <w:numFmt w:val="lowerLetter"/>
      <w:lvlText w:val="%5."/>
      <w:lvlJc w:val="left"/>
      <w:pPr>
        <w:ind w:left="3600" w:hanging="360"/>
      </w:pPr>
    </w:lvl>
    <w:lvl w:ilvl="5" w:tplc="0D1C2C3C">
      <w:start w:val="1"/>
      <w:numFmt w:val="lowerRoman"/>
      <w:lvlText w:val="%6."/>
      <w:lvlJc w:val="right"/>
      <w:pPr>
        <w:ind w:left="4320" w:hanging="180"/>
      </w:pPr>
    </w:lvl>
    <w:lvl w:ilvl="6" w:tplc="74263C52">
      <w:start w:val="1"/>
      <w:numFmt w:val="decimal"/>
      <w:lvlText w:val="%7."/>
      <w:lvlJc w:val="left"/>
      <w:pPr>
        <w:ind w:left="5040" w:hanging="360"/>
      </w:pPr>
    </w:lvl>
    <w:lvl w:ilvl="7" w:tplc="709C7A14">
      <w:start w:val="1"/>
      <w:numFmt w:val="lowerLetter"/>
      <w:lvlText w:val="%8."/>
      <w:lvlJc w:val="left"/>
      <w:pPr>
        <w:ind w:left="5760" w:hanging="360"/>
      </w:pPr>
    </w:lvl>
    <w:lvl w:ilvl="8" w:tplc="E99CA8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7DD6"/>
    <w:multiLevelType w:val="multilevel"/>
    <w:tmpl w:val="A2B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90FB9"/>
    <w:multiLevelType w:val="hybridMultilevel"/>
    <w:tmpl w:val="A27AB556"/>
    <w:lvl w:ilvl="0" w:tplc="47EA5B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D3CA7"/>
    <w:multiLevelType w:val="multilevel"/>
    <w:tmpl w:val="041A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94D68"/>
    <w:multiLevelType w:val="hybridMultilevel"/>
    <w:tmpl w:val="C8D069EA"/>
    <w:lvl w:ilvl="0" w:tplc="D756BF74">
      <w:start w:val="1"/>
      <w:numFmt w:val="decimal"/>
      <w:lvlText w:val="%1."/>
      <w:lvlJc w:val="left"/>
      <w:pPr>
        <w:ind w:left="720" w:hanging="360"/>
      </w:pPr>
    </w:lvl>
    <w:lvl w:ilvl="1" w:tplc="5720F104">
      <w:start w:val="1"/>
      <w:numFmt w:val="lowerLetter"/>
      <w:lvlText w:val="%2."/>
      <w:lvlJc w:val="left"/>
      <w:pPr>
        <w:ind w:left="1440" w:hanging="360"/>
      </w:pPr>
    </w:lvl>
    <w:lvl w:ilvl="2" w:tplc="E58AA670">
      <w:start w:val="1"/>
      <w:numFmt w:val="lowerRoman"/>
      <w:lvlText w:val="%3."/>
      <w:lvlJc w:val="right"/>
      <w:pPr>
        <w:ind w:left="2160" w:hanging="180"/>
      </w:pPr>
    </w:lvl>
    <w:lvl w:ilvl="3" w:tplc="991A1416">
      <w:start w:val="1"/>
      <w:numFmt w:val="decimal"/>
      <w:lvlText w:val="%4."/>
      <w:lvlJc w:val="left"/>
      <w:pPr>
        <w:ind w:left="2880" w:hanging="360"/>
      </w:pPr>
    </w:lvl>
    <w:lvl w:ilvl="4" w:tplc="CDDE5FA8">
      <w:start w:val="1"/>
      <w:numFmt w:val="lowerLetter"/>
      <w:lvlText w:val="%5."/>
      <w:lvlJc w:val="left"/>
      <w:pPr>
        <w:ind w:left="3600" w:hanging="360"/>
      </w:pPr>
    </w:lvl>
    <w:lvl w:ilvl="5" w:tplc="250C903E">
      <w:start w:val="1"/>
      <w:numFmt w:val="lowerRoman"/>
      <w:lvlText w:val="%6."/>
      <w:lvlJc w:val="right"/>
      <w:pPr>
        <w:ind w:left="4320" w:hanging="180"/>
      </w:pPr>
    </w:lvl>
    <w:lvl w:ilvl="6" w:tplc="32728670">
      <w:start w:val="1"/>
      <w:numFmt w:val="decimal"/>
      <w:lvlText w:val="%7."/>
      <w:lvlJc w:val="left"/>
      <w:pPr>
        <w:ind w:left="5040" w:hanging="360"/>
      </w:pPr>
    </w:lvl>
    <w:lvl w:ilvl="7" w:tplc="D69484F8">
      <w:start w:val="1"/>
      <w:numFmt w:val="lowerLetter"/>
      <w:lvlText w:val="%8."/>
      <w:lvlJc w:val="left"/>
      <w:pPr>
        <w:ind w:left="5760" w:hanging="360"/>
      </w:pPr>
    </w:lvl>
    <w:lvl w:ilvl="8" w:tplc="B6BCCE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5E7"/>
    <w:multiLevelType w:val="hybridMultilevel"/>
    <w:tmpl w:val="FDA2F1EC"/>
    <w:lvl w:ilvl="0" w:tplc="B918509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4B4E2C25"/>
    <w:multiLevelType w:val="multilevel"/>
    <w:tmpl w:val="899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21197"/>
    <w:multiLevelType w:val="hybridMultilevel"/>
    <w:tmpl w:val="6284EA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F329B"/>
    <w:multiLevelType w:val="hybridMultilevel"/>
    <w:tmpl w:val="D4A09144"/>
    <w:lvl w:ilvl="0" w:tplc="48A44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2544E"/>
    <w:multiLevelType w:val="hybridMultilevel"/>
    <w:tmpl w:val="1924CC18"/>
    <w:lvl w:ilvl="0" w:tplc="486E0BFC">
      <w:start w:val="1"/>
      <w:numFmt w:val="decimal"/>
      <w:lvlText w:val="%1."/>
      <w:lvlJc w:val="left"/>
      <w:pPr>
        <w:ind w:left="720" w:hanging="360"/>
      </w:pPr>
    </w:lvl>
    <w:lvl w:ilvl="1" w:tplc="3AECE9DE">
      <w:start w:val="1"/>
      <w:numFmt w:val="lowerLetter"/>
      <w:lvlText w:val="%2."/>
      <w:lvlJc w:val="left"/>
      <w:pPr>
        <w:ind w:left="1440" w:hanging="360"/>
      </w:pPr>
    </w:lvl>
    <w:lvl w:ilvl="2" w:tplc="901271B6">
      <w:start w:val="1"/>
      <w:numFmt w:val="lowerRoman"/>
      <w:lvlText w:val="%3."/>
      <w:lvlJc w:val="right"/>
      <w:pPr>
        <w:ind w:left="2160" w:hanging="180"/>
      </w:pPr>
    </w:lvl>
    <w:lvl w:ilvl="3" w:tplc="AB54214C">
      <w:start w:val="1"/>
      <w:numFmt w:val="decimal"/>
      <w:lvlText w:val="%4."/>
      <w:lvlJc w:val="left"/>
      <w:pPr>
        <w:ind w:left="2880" w:hanging="360"/>
      </w:pPr>
    </w:lvl>
    <w:lvl w:ilvl="4" w:tplc="C3900462">
      <w:start w:val="1"/>
      <w:numFmt w:val="lowerLetter"/>
      <w:lvlText w:val="%5."/>
      <w:lvlJc w:val="left"/>
      <w:pPr>
        <w:ind w:left="3600" w:hanging="360"/>
      </w:pPr>
    </w:lvl>
    <w:lvl w:ilvl="5" w:tplc="5F40B654">
      <w:start w:val="1"/>
      <w:numFmt w:val="lowerRoman"/>
      <w:lvlText w:val="%6."/>
      <w:lvlJc w:val="right"/>
      <w:pPr>
        <w:ind w:left="4320" w:hanging="180"/>
      </w:pPr>
    </w:lvl>
    <w:lvl w:ilvl="6" w:tplc="498601B6">
      <w:start w:val="1"/>
      <w:numFmt w:val="decimal"/>
      <w:lvlText w:val="%7."/>
      <w:lvlJc w:val="left"/>
      <w:pPr>
        <w:ind w:left="5040" w:hanging="360"/>
      </w:pPr>
    </w:lvl>
    <w:lvl w:ilvl="7" w:tplc="1A50D9E6">
      <w:start w:val="1"/>
      <w:numFmt w:val="lowerLetter"/>
      <w:lvlText w:val="%8."/>
      <w:lvlJc w:val="left"/>
      <w:pPr>
        <w:ind w:left="5760" w:hanging="360"/>
      </w:pPr>
    </w:lvl>
    <w:lvl w:ilvl="8" w:tplc="CA444B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81493"/>
    <w:multiLevelType w:val="multilevel"/>
    <w:tmpl w:val="08B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465E8"/>
    <w:multiLevelType w:val="multilevel"/>
    <w:tmpl w:val="809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B1E97"/>
    <w:multiLevelType w:val="hybridMultilevel"/>
    <w:tmpl w:val="F6104BC6"/>
    <w:lvl w:ilvl="0" w:tplc="940E809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897475364">
    <w:abstractNumId w:val="0"/>
  </w:num>
  <w:num w:numId="2" w16cid:durableId="66736192">
    <w:abstractNumId w:val="11"/>
  </w:num>
  <w:num w:numId="3" w16cid:durableId="1390878207">
    <w:abstractNumId w:val="2"/>
  </w:num>
  <w:num w:numId="4" w16cid:durableId="1251543606">
    <w:abstractNumId w:val="6"/>
  </w:num>
  <w:num w:numId="5" w16cid:durableId="1067461467">
    <w:abstractNumId w:val="3"/>
  </w:num>
  <w:num w:numId="6" w16cid:durableId="409233711">
    <w:abstractNumId w:val="12"/>
  </w:num>
  <w:num w:numId="7" w16cid:durableId="1718356178">
    <w:abstractNumId w:val="5"/>
  </w:num>
  <w:num w:numId="8" w16cid:durableId="199785298">
    <w:abstractNumId w:val="13"/>
  </w:num>
  <w:num w:numId="9" w16cid:durableId="34931253">
    <w:abstractNumId w:val="8"/>
  </w:num>
  <w:num w:numId="10" w16cid:durableId="1164857368">
    <w:abstractNumId w:val="1"/>
  </w:num>
  <w:num w:numId="11" w16cid:durableId="728919249">
    <w:abstractNumId w:val="14"/>
  </w:num>
  <w:num w:numId="12" w16cid:durableId="1221020552">
    <w:abstractNumId w:val="7"/>
  </w:num>
  <w:num w:numId="13" w16cid:durableId="166138098">
    <w:abstractNumId w:val="9"/>
  </w:num>
  <w:num w:numId="14" w16cid:durableId="896936667">
    <w:abstractNumId w:val="10"/>
  </w:num>
  <w:num w:numId="15" w16cid:durableId="1078212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8EE"/>
    <w:rsid w:val="0002245C"/>
    <w:rsid w:val="00031339"/>
    <w:rsid w:val="000465CB"/>
    <w:rsid w:val="00056AE1"/>
    <w:rsid w:val="000D34A4"/>
    <w:rsid w:val="001271F6"/>
    <w:rsid w:val="00182284"/>
    <w:rsid w:val="001918F5"/>
    <w:rsid w:val="00196CB8"/>
    <w:rsid w:val="00196D6A"/>
    <w:rsid w:val="001B6C54"/>
    <w:rsid w:val="001E638A"/>
    <w:rsid w:val="001E7C77"/>
    <w:rsid w:val="001F5863"/>
    <w:rsid w:val="00200C80"/>
    <w:rsid w:val="00227449"/>
    <w:rsid w:val="0029319B"/>
    <w:rsid w:val="002A0FCC"/>
    <w:rsid w:val="00312BCE"/>
    <w:rsid w:val="00314EFF"/>
    <w:rsid w:val="00381D9F"/>
    <w:rsid w:val="003870F4"/>
    <w:rsid w:val="00392172"/>
    <w:rsid w:val="003940CC"/>
    <w:rsid w:val="003C0772"/>
    <w:rsid w:val="00427F70"/>
    <w:rsid w:val="00462732"/>
    <w:rsid w:val="00462EEA"/>
    <w:rsid w:val="00473469"/>
    <w:rsid w:val="004833A7"/>
    <w:rsid w:val="004844B4"/>
    <w:rsid w:val="004C2DE6"/>
    <w:rsid w:val="004D1EC5"/>
    <w:rsid w:val="004F05B1"/>
    <w:rsid w:val="0054499D"/>
    <w:rsid w:val="00563759"/>
    <w:rsid w:val="005A4E99"/>
    <w:rsid w:val="005E1E41"/>
    <w:rsid w:val="005F69AC"/>
    <w:rsid w:val="00630268"/>
    <w:rsid w:val="00656B53"/>
    <w:rsid w:val="00660BF0"/>
    <w:rsid w:val="006866E0"/>
    <w:rsid w:val="006A0577"/>
    <w:rsid w:val="006D43B1"/>
    <w:rsid w:val="006F4235"/>
    <w:rsid w:val="00712AEE"/>
    <w:rsid w:val="00713D71"/>
    <w:rsid w:val="00731FBE"/>
    <w:rsid w:val="00756475"/>
    <w:rsid w:val="0076636B"/>
    <w:rsid w:val="00771786"/>
    <w:rsid w:val="00785797"/>
    <w:rsid w:val="007A72A9"/>
    <w:rsid w:val="007C0D71"/>
    <w:rsid w:val="007E029A"/>
    <w:rsid w:val="00851427"/>
    <w:rsid w:val="0086094B"/>
    <w:rsid w:val="00860B53"/>
    <w:rsid w:val="00877DC5"/>
    <w:rsid w:val="00885E65"/>
    <w:rsid w:val="008971B2"/>
    <w:rsid w:val="00921C3D"/>
    <w:rsid w:val="0092287C"/>
    <w:rsid w:val="009257A8"/>
    <w:rsid w:val="00942583"/>
    <w:rsid w:val="00955E8F"/>
    <w:rsid w:val="009E321E"/>
    <w:rsid w:val="00A048D9"/>
    <w:rsid w:val="00A4566A"/>
    <w:rsid w:val="00A6016D"/>
    <w:rsid w:val="00A707D7"/>
    <w:rsid w:val="00AA21A6"/>
    <w:rsid w:val="00AA60F3"/>
    <w:rsid w:val="00AE1AA2"/>
    <w:rsid w:val="00B101FB"/>
    <w:rsid w:val="00B11135"/>
    <w:rsid w:val="00B3546E"/>
    <w:rsid w:val="00BB0CE7"/>
    <w:rsid w:val="00C017E6"/>
    <w:rsid w:val="00D24895"/>
    <w:rsid w:val="00D41C90"/>
    <w:rsid w:val="00D6286A"/>
    <w:rsid w:val="00D82760"/>
    <w:rsid w:val="00DA1519"/>
    <w:rsid w:val="00DA440D"/>
    <w:rsid w:val="00DC0BBE"/>
    <w:rsid w:val="00DC0DFA"/>
    <w:rsid w:val="00DC17DD"/>
    <w:rsid w:val="00DE368E"/>
    <w:rsid w:val="00E12118"/>
    <w:rsid w:val="00E36497"/>
    <w:rsid w:val="00EB58EE"/>
    <w:rsid w:val="00EC4F3F"/>
    <w:rsid w:val="00F26EE3"/>
    <w:rsid w:val="00F36EB2"/>
    <w:rsid w:val="00F47503"/>
    <w:rsid w:val="00F50448"/>
    <w:rsid w:val="00F60345"/>
    <w:rsid w:val="00F93F59"/>
    <w:rsid w:val="00F976E9"/>
    <w:rsid w:val="00FA0B22"/>
    <w:rsid w:val="00FA2317"/>
    <w:rsid w:val="00FD138E"/>
    <w:rsid w:val="00FD17F9"/>
    <w:rsid w:val="00FF1A3E"/>
    <w:rsid w:val="2D9EF6DD"/>
    <w:rsid w:val="378141BC"/>
    <w:rsid w:val="6516A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0FFA"/>
  <w15:docId w15:val="{A4971432-F234-4C5C-B19A-EB243F28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B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B58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5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58EE"/>
    <w:rPr>
      <w:color w:val="0000FF"/>
      <w:u w:val="single"/>
    </w:rPr>
  </w:style>
  <w:style w:type="character" w:styleId="Pogrubienie">
    <w:name w:val="Strong"/>
    <w:uiPriority w:val="22"/>
    <w:qFormat/>
    <w:rsid w:val="00EB58E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2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3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2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31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172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1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kiko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k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gkiko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okgkik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ko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164A-0178-4415-803D-56773785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Alicja Agacińska  457</cp:lastModifiedBy>
  <cp:revision>9</cp:revision>
  <cp:lastPrinted>2017-08-03T06:23:00Z</cp:lastPrinted>
  <dcterms:created xsi:type="dcterms:W3CDTF">2017-08-02T12:01:00Z</dcterms:created>
  <dcterms:modified xsi:type="dcterms:W3CDTF">2023-07-07T08:29:00Z</dcterms:modified>
</cp:coreProperties>
</file>