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FA" w:rsidRDefault="005E15FA" w:rsidP="00B1262E">
      <w:pPr>
        <w:pStyle w:val="Nagwek1"/>
        <w:spacing w:before="240"/>
        <w:jc w:val="both"/>
      </w:pPr>
      <w:r>
        <w:t xml:space="preserve">Dzień Osób z Niepełnosprawnością w ZUS </w:t>
      </w:r>
    </w:p>
    <w:p w:rsidR="00363249" w:rsidRDefault="00515924" w:rsidP="00B1262E">
      <w:pPr>
        <w:spacing w:before="240"/>
        <w:jc w:val="both"/>
        <w:rPr>
          <w:b/>
        </w:rPr>
      </w:pPr>
      <w:r>
        <w:rPr>
          <w:b/>
        </w:rPr>
        <w:t xml:space="preserve">Już we wrześniu </w:t>
      </w:r>
      <w:r w:rsidR="00650D22">
        <w:rPr>
          <w:b/>
        </w:rPr>
        <w:t>zapraszamy na</w:t>
      </w:r>
      <w:r w:rsidR="00363249">
        <w:rPr>
          <w:b/>
        </w:rPr>
        <w:t xml:space="preserve"> Dzień Osób z Niepełnosprawności</w:t>
      </w:r>
      <w:r w:rsidR="00650D22">
        <w:rPr>
          <w:b/>
        </w:rPr>
        <w:t>ą</w:t>
      </w:r>
      <w:r w:rsidR="00363249">
        <w:rPr>
          <w:b/>
        </w:rPr>
        <w:t xml:space="preserve"> w ZUS. Jest to cykl wydarzeń w całej Polsce, podczas których z</w:t>
      </w:r>
      <w:r w:rsidR="00363249" w:rsidRPr="0080672B">
        <w:rPr>
          <w:b/>
        </w:rPr>
        <w:t xml:space="preserve">ainteresowani będą mogli skorzystać z porad ekspertów ZUS </w:t>
      </w:r>
      <w:r w:rsidR="00363249">
        <w:rPr>
          <w:b/>
        </w:rPr>
        <w:t>oraz skonsultować się ze specjalistami</w:t>
      </w:r>
      <w:r w:rsidR="00363249" w:rsidRPr="0080672B">
        <w:rPr>
          <w:b/>
        </w:rPr>
        <w:t xml:space="preserve"> instytucji partnerskich.</w:t>
      </w:r>
      <w:r w:rsidR="00363249">
        <w:rPr>
          <w:b/>
        </w:rPr>
        <w:t xml:space="preserve"> Wszystkie </w:t>
      </w:r>
      <w:r w:rsidR="00650D22">
        <w:rPr>
          <w:b/>
        </w:rPr>
        <w:t xml:space="preserve">spotkania </w:t>
      </w:r>
      <w:r w:rsidR="00363249">
        <w:rPr>
          <w:b/>
        </w:rPr>
        <w:t>mają charakter ot</w:t>
      </w:r>
      <w:r w:rsidR="00582F74">
        <w:rPr>
          <w:b/>
        </w:rPr>
        <w:t xml:space="preserve">warty, a udział </w:t>
      </w:r>
      <w:r w:rsidR="00650D22">
        <w:rPr>
          <w:b/>
        </w:rPr>
        <w:t xml:space="preserve">w nich </w:t>
      </w:r>
      <w:r w:rsidR="00582F74">
        <w:rPr>
          <w:b/>
        </w:rPr>
        <w:t>jest bezpłatny.</w:t>
      </w:r>
    </w:p>
    <w:p w:rsidR="0080672B" w:rsidRPr="00582F74" w:rsidRDefault="00BB1887" w:rsidP="00B1262E">
      <w:pPr>
        <w:spacing w:before="240"/>
        <w:jc w:val="both"/>
      </w:pPr>
      <w:r w:rsidRPr="00582F74">
        <w:t>N</w:t>
      </w:r>
      <w:r w:rsidR="00AD2DE4" w:rsidRPr="00582F74">
        <w:t xml:space="preserve">iepełnosprawność </w:t>
      </w:r>
      <w:r w:rsidRPr="00582F74">
        <w:t xml:space="preserve">często </w:t>
      </w:r>
      <w:r w:rsidR="00AD2DE4" w:rsidRPr="00582F74">
        <w:t>kojarzona jest z niezdoln</w:t>
      </w:r>
      <w:r w:rsidR="00B1262E">
        <w:t xml:space="preserve">ością do pracy. Dlatego osoby </w:t>
      </w:r>
      <w:r w:rsidR="00B1262E">
        <w:br/>
        <w:t xml:space="preserve">z </w:t>
      </w:r>
      <w:r w:rsidR="00AD2DE4" w:rsidRPr="00582F74">
        <w:t xml:space="preserve">niepełnosprawnością mogą czuć się pomijane lub wykluczone z życia społecznego. W rzeczywistości jednak mogą być aktywne zawodowo i swobodnie funkcjonować w codziennym życiu. </w:t>
      </w:r>
      <w:r w:rsidR="0080672B" w:rsidRPr="00582F74">
        <w:t xml:space="preserve">I właśnie </w:t>
      </w:r>
      <w:r w:rsidR="00B1262E">
        <w:br/>
      </w:r>
      <w:r w:rsidR="00582F74">
        <w:t>z myślą o tych osobach</w:t>
      </w:r>
      <w:r w:rsidR="0080672B" w:rsidRPr="00582F74">
        <w:t xml:space="preserve"> Z</w:t>
      </w:r>
      <w:r w:rsidR="00582F74">
        <w:t xml:space="preserve">akład Ubezpieczeń Społecznych </w:t>
      </w:r>
      <w:r w:rsidR="0080672B" w:rsidRPr="00582F74">
        <w:t xml:space="preserve">organizuje Dzień Osób </w:t>
      </w:r>
      <w:r w:rsidR="00B1262E">
        <w:br/>
      </w:r>
      <w:r w:rsidR="0080672B" w:rsidRPr="00582F74">
        <w:t xml:space="preserve">z </w:t>
      </w:r>
      <w:r w:rsidR="006B5ADB" w:rsidRPr="00582F74">
        <w:t>Niepełnosprawnością</w:t>
      </w:r>
      <w:r w:rsidR="0080672B" w:rsidRPr="00582F74">
        <w:t xml:space="preserve">. </w:t>
      </w:r>
    </w:p>
    <w:p w:rsidR="00962003" w:rsidRDefault="00D73FF4" w:rsidP="00B1262E">
      <w:pPr>
        <w:jc w:val="both"/>
      </w:pPr>
      <w:r>
        <w:t xml:space="preserve">W ramach </w:t>
      </w:r>
      <w:r w:rsidR="007D70A6">
        <w:t>tej akcji</w:t>
      </w:r>
      <w:r w:rsidR="00442E65">
        <w:t xml:space="preserve"> na terenie wszystkich oddziałów ZUS w całej Polsce odbędą się wydarzenia dla osób z niepełnosprawnościami. </w:t>
      </w:r>
      <w:r w:rsidR="008A640E" w:rsidRPr="008A640E">
        <w:t>Podczas spotkań</w:t>
      </w:r>
      <w:r w:rsidR="008A640E">
        <w:t xml:space="preserve"> uczestnicy</w:t>
      </w:r>
      <w:r w:rsidR="008A640E" w:rsidRPr="008A640E">
        <w:t xml:space="preserve">, ich bliscy oraz </w:t>
      </w:r>
      <w:r w:rsidR="00962003">
        <w:t>op</w:t>
      </w:r>
      <w:r w:rsidR="007D70A6">
        <w:t>i</w:t>
      </w:r>
      <w:r w:rsidR="00962003">
        <w:t>ekunowie</w:t>
      </w:r>
      <w:r w:rsidR="008A640E" w:rsidRPr="008A640E">
        <w:t xml:space="preserve"> będą mogli </w:t>
      </w:r>
      <w:r w:rsidR="008A640E">
        <w:t xml:space="preserve">uzyskać kompleksowe informacje z zakresu ubezpieczeń społecznych, przysługujących świadczeń </w:t>
      </w:r>
      <w:r w:rsidR="00B1262E">
        <w:br/>
      </w:r>
      <w:r w:rsidR="008A640E">
        <w:t xml:space="preserve">i wsparcia dla osób z niepełnosprawnościami. </w:t>
      </w:r>
      <w:r w:rsidR="008A640E" w:rsidRPr="008A640E">
        <w:t xml:space="preserve"> </w:t>
      </w:r>
    </w:p>
    <w:p w:rsidR="008A640E" w:rsidRDefault="008A640E" w:rsidP="00B1262E">
      <w:pPr>
        <w:jc w:val="both"/>
      </w:pPr>
      <w:r w:rsidRPr="008A640E">
        <w:t>Będzie można skorzystać z pomocy ekspertów</w:t>
      </w:r>
      <w:r>
        <w:t xml:space="preserve"> Państwowego Funduszu Osób Niepełnosprawnych,</w:t>
      </w:r>
      <w:r w:rsidR="00962003">
        <w:t xml:space="preserve"> </w:t>
      </w:r>
      <w:r>
        <w:t>którzy wyjaśnią</w:t>
      </w:r>
      <w:r w:rsidR="00650D22">
        <w:t>,</w:t>
      </w:r>
      <w:r>
        <w:t xml:space="preserve"> jak zwiększać swoje szanse na rynku pracy, jak wyjechać na turnus rehabilitacyjny oraz jak ubiegać się o dofinansowanie. Pracownicy Narodowego Funduszu Zdrowia będą informować o zasadach wyjazdów na leczenie uzdrowiskowe </w:t>
      </w:r>
      <w:r w:rsidR="00962003">
        <w:t>oraz o</w:t>
      </w:r>
      <w:r>
        <w:t xml:space="preserve"> zdrowym trybie życia</w:t>
      </w:r>
      <w:r w:rsidR="00650D22">
        <w:t>. E</w:t>
      </w:r>
      <w:r>
        <w:t xml:space="preserve">ksperci Biura Rzecznika Praw Pacjenta udzielą informacji o prawach </w:t>
      </w:r>
      <w:r w:rsidR="00962003">
        <w:t xml:space="preserve">pacjenta </w:t>
      </w:r>
      <w:r>
        <w:t>oraz pomocy w zakresie wsparcia psychologicznego.</w:t>
      </w:r>
    </w:p>
    <w:p w:rsidR="008A640E" w:rsidRDefault="008A640E" w:rsidP="00B1262E">
      <w:pPr>
        <w:jc w:val="both"/>
      </w:pPr>
      <w:r>
        <w:t xml:space="preserve">Dostępni też będą przedstawiciele lokalnych instytucji, fundacji i stowarzyszeń zrzeszających osoby </w:t>
      </w:r>
      <w:r w:rsidR="00B1262E">
        <w:br/>
      </w:r>
      <w:r>
        <w:t>z niepełnosprawnościami</w:t>
      </w:r>
      <w:r w:rsidR="00962003">
        <w:t xml:space="preserve"> oraz</w:t>
      </w:r>
      <w:r w:rsidR="004E172F">
        <w:t xml:space="preserve"> działających na ich rzecz.</w:t>
      </w:r>
    </w:p>
    <w:p w:rsidR="007D70A6" w:rsidRDefault="007D70A6" w:rsidP="00B1262E">
      <w:pPr>
        <w:jc w:val="both"/>
      </w:pPr>
      <w:r>
        <w:t>Partnerami akcji są Państwowy Fundusz Rehabilitacji Osób Niepełnosprawnych, Narodowy Fundusz Zdrowia, Rzecznik Praw Pacjenta oraz Fundacja Integracja.</w:t>
      </w:r>
      <w:r w:rsidR="004D2270">
        <w:t xml:space="preserve"> Patronat honorowy nad wydarzeniem objęła Minister Rodziny i Polityki Społecznej.</w:t>
      </w:r>
    </w:p>
    <w:p w:rsidR="008A640E" w:rsidRDefault="008A640E" w:rsidP="00B1262E">
      <w:pPr>
        <w:jc w:val="both"/>
      </w:pPr>
      <w:r>
        <w:t>Udział w wydarzeniach mogą wziąć wszyscy</w:t>
      </w:r>
      <w:r w:rsidR="007D70A6">
        <w:t>, którzy są</w:t>
      </w:r>
      <w:r>
        <w:t xml:space="preserve"> zainteresowani </w:t>
      </w:r>
      <w:r w:rsidR="00940B3E">
        <w:t>wsparciem</w:t>
      </w:r>
      <w:r>
        <w:t xml:space="preserve"> dla osób </w:t>
      </w:r>
      <w:r w:rsidR="00B1262E">
        <w:br/>
      </w:r>
      <w:bookmarkStart w:id="0" w:name="_GoBack"/>
      <w:bookmarkEnd w:id="0"/>
      <w:r>
        <w:t>z niepełnosprawnościami. Nie trzeba się na nie zapisywać, a udział jest bezpłatny.</w:t>
      </w:r>
    </w:p>
    <w:p w:rsidR="004E172F" w:rsidRDefault="00962003" w:rsidP="00B1262E">
      <w:pPr>
        <w:jc w:val="both"/>
      </w:pPr>
      <w:r>
        <w:t>Sprawdź</w:t>
      </w:r>
      <w:r w:rsidR="00650D22">
        <w:t>,</w:t>
      </w:r>
      <w:r>
        <w:t xml:space="preserve"> co się będzie działo w Twojej okolicy</w:t>
      </w:r>
      <w:r w:rsidR="004025A6">
        <w:t xml:space="preserve">. </w:t>
      </w:r>
      <w:r>
        <w:t xml:space="preserve">Szczegółowe informacje </w:t>
      </w:r>
      <w:r w:rsidR="00DF3A7D">
        <w:t xml:space="preserve">oraz </w:t>
      </w:r>
      <w:r w:rsidR="00582F74">
        <w:t xml:space="preserve">tegoroczne wydanie publikacji </w:t>
      </w:r>
      <w:hyperlink r:id="rId6" w:history="1">
        <w:r w:rsidR="00582F74" w:rsidRPr="004D2270">
          <w:rPr>
            <w:rStyle w:val="Hipercze"/>
          </w:rPr>
          <w:t>„Informator dla osób z niepełnosprawności</w:t>
        </w:r>
        <w:r w:rsidR="00650D22" w:rsidRPr="004D2270">
          <w:rPr>
            <w:rStyle w:val="Hipercze"/>
          </w:rPr>
          <w:t>ą</w:t>
        </w:r>
        <w:r w:rsidR="00582F74" w:rsidRPr="004D2270">
          <w:rPr>
            <w:rStyle w:val="Hipercze"/>
          </w:rPr>
          <w:t xml:space="preserve"> 2022”</w:t>
        </w:r>
      </w:hyperlink>
      <w:r w:rsidR="00582F74">
        <w:t xml:space="preserve">  </w:t>
      </w:r>
      <w:r>
        <w:t xml:space="preserve">dostępne są na </w:t>
      </w:r>
      <w:hyperlink r:id="rId7" w:history="1">
        <w:r w:rsidRPr="004D2270">
          <w:rPr>
            <w:rStyle w:val="Hipercze"/>
          </w:rPr>
          <w:t>podstronie poświęconej akcji</w:t>
        </w:r>
      </w:hyperlink>
      <w:r>
        <w:t>.</w:t>
      </w:r>
    </w:p>
    <w:p w:rsidR="007D70A6" w:rsidRPr="00A7466E" w:rsidRDefault="007D70A6" w:rsidP="00AD2DE4">
      <w:pPr>
        <w:rPr>
          <w:sz w:val="18"/>
        </w:rPr>
      </w:pPr>
    </w:p>
    <w:p w:rsidR="005E15FA" w:rsidRDefault="005E15FA" w:rsidP="007D70A6">
      <w:pPr>
        <w:spacing w:after="120"/>
        <w:rPr>
          <w:sz w:val="16"/>
        </w:rPr>
      </w:pPr>
    </w:p>
    <w:p w:rsidR="005E15FA" w:rsidRDefault="005E15FA" w:rsidP="007D70A6">
      <w:pPr>
        <w:spacing w:after="120"/>
        <w:rPr>
          <w:sz w:val="16"/>
        </w:rPr>
      </w:pPr>
    </w:p>
    <w:p w:rsidR="005D56BD" w:rsidRPr="00A7466E" w:rsidRDefault="005E15FA" w:rsidP="00A7466E">
      <w:pPr>
        <w:spacing w:after="120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762625" cy="621030"/>
            <wp:effectExtent l="0" t="0" r="952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6BD" w:rsidRPr="00A7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98"/>
    <w:multiLevelType w:val="hybridMultilevel"/>
    <w:tmpl w:val="18ACF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012B6"/>
    <w:multiLevelType w:val="hybridMultilevel"/>
    <w:tmpl w:val="1396D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36"/>
    <w:rsid w:val="00010736"/>
    <w:rsid w:val="00025D5E"/>
    <w:rsid w:val="0003560A"/>
    <w:rsid w:val="002A03E1"/>
    <w:rsid w:val="00363249"/>
    <w:rsid w:val="004025A6"/>
    <w:rsid w:val="00442E65"/>
    <w:rsid w:val="004D2270"/>
    <w:rsid w:val="004E172F"/>
    <w:rsid w:val="00515924"/>
    <w:rsid w:val="00582F74"/>
    <w:rsid w:val="005D56BD"/>
    <w:rsid w:val="005E15FA"/>
    <w:rsid w:val="00650D22"/>
    <w:rsid w:val="006B5ADB"/>
    <w:rsid w:val="007B552E"/>
    <w:rsid w:val="007D70A6"/>
    <w:rsid w:val="007E217A"/>
    <w:rsid w:val="0080672B"/>
    <w:rsid w:val="008A640E"/>
    <w:rsid w:val="00940B3E"/>
    <w:rsid w:val="00962003"/>
    <w:rsid w:val="00A7466E"/>
    <w:rsid w:val="00AD2DE4"/>
    <w:rsid w:val="00B1262E"/>
    <w:rsid w:val="00BB1887"/>
    <w:rsid w:val="00D73FF4"/>
    <w:rsid w:val="00DF3A7D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DE4"/>
  </w:style>
  <w:style w:type="paragraph" w:styleId="Nagwek1">
    <w:name w:val="heading 1"/>
    <w:basedOn w:val="Normalny"/>
    <w:next w:val="Normalny"/>
    <w:link w:val="Nagwek1Znak"/>
    <w:uiPriority w:val="9"/>
    <w:qFormat/>
    <w:rsid w:val="00AD2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D2D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0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27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5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DE4"/>
  </w:style>
  <w:style w:type="paragraph" w:styleId="Nagwek1">
    <w:name w:val="heading 1"/>
    <w:basedOn w:val="Normalny"/>
    <w:next w:val="Normalny"/>
    <w:link w:val="Nagwek1Znak"/>
    <w:uiPriority w:val="9"/>
    <w:qFormat/>
    <w:rsid w:val="00AD2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D2D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0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27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5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zus.pl/o-zus/o-nas/dzialania-zakladu-ubezpieczen-spolecznych-na-rzecz-osob-z-niepelnosprawnoscia/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documents/10182/167496/Informator+dla+os%C3%B3b+z+niepe%C5%82nosprawno%C5%9Bci%C4%85.pdf/725e5516-78fe-47ea-8123-0347406082a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Bratkowska-Gburek, Sylwia</cp:lastModifiedBy>
  <cp:revision>5</cp:revision>
  <dcterms:created xsi:type="dcterms:W3CDTF">2022-08-24T10:58:00Z</dcterms:created>
  <dcterms:modified xsi:type="dcterms:W3CDTF">2022-08-30T10:59:00Z</dcterms:modified>
</cp:coreProperties>
</file>